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ED6A9" w14:textId="77777777" w:rsidR="002B6BEA" w:rsidRPr="00E1504E" w:rsidRDefault="002B6BEA" w:rsidP="002B6BEA">
      <w:pPr>
        <w:pStyle w:val="Heading1"/>
        <w:rPr>
          <w:rFonts w:ascii="Verdana" w:hAnsi="Verdana"/>
        </w:rPr>
      </w:pPr>
      <w:r w:rsidRPr="00E1504E">
        <w:rPr>
          <w:rFonts w:ascii="Verdana" w:hAnsi="Verdana"/>
        </w:rPr>
        <w:t>Studieopdracht Natuurinclusieve Landbouw</w:t>
      </w:r>
    </w:p>
    <w:p w14:paraId="254DB942" w14:textId="77777777" w:rsidR="00501A47" w:rsidRPr="00E1504E" w:rsidRDefault="002B6BEA">
      <w:pPr>
        <w:rPr>
          <w:rFonts w:ascii="Verdana" w:hAnsi="Verdana"/>
          <w:lang w:val="nl-NL"/>
        </w:rPr>
      </w:pPr>
      <w:r w:rsidRPr="00E1504E">
        <w:rPr>
          <w:rFonts w:ascii="Verdana" w:hAnsi="Verdana"/>
          <w:lang w:val="nl-NL"/>
        </w:rPr>
        <w:t xml:space="preserve">In de les hebben we stilgestaan bij natuurinclusieve landbouw. Jullie gaan nu zelf voor een bedrijf kijken hoe </w:t>
      </w:r>
      <w:proofErr w:type="spellStart"/>
      <w:r w:rsidRPr="00E1504E">
        <w:rPr>
          <w:rFonts w:ascii="Verdana" w:hAnsi="Verdana"/>
          <w:lang w:val="nl-NL"/>
        </w:rPr>
        <w:t>natuurinclusief</w:t>
      </w:r>
      <w:proofErr w:type="spellEnd"/>
      <w:r w:rsidRPr="00E1504E">
        <w:rPr>
          <w:rFonts w:ascii="Verdana" w:hAnsi="Verdana"/>
          <w:lang w:val="nl-NL"/>
        </w:rPr>
        <w:t xml:space="preserve"> het bedrijf al is en welke maatregelen er genomen kunnen worden om het bedrijf daar nog beter mee bezig te laten zijn.</w:t>
      </w:r>
    </w:p>
    <w:p w14:paraId="31C8E4BB" w14:textId="77777777" w:rsidR="002B6BEA" w:rsidRPr="00E1504E" w:rsidRDefault="002B6BEA">
      <w:pPr>
        <w:rPr>
          <w:rFonts w:ascii="Verdana" w:hAnsi="Verdana"/>
          <w:lang w:val="nl-NL"/>
        </w:rPr>
      </w:pPr>
      <w:r w:rsidRPr="00E1504E">
        <w:rPr>
          <w:rFonts w:ascii="Verdana" w:hAnsi="Verdana"/>
          <w:lang w:val="nl-NL"/>
        </w:rPr>
        <w:t>Hiervoor is het belangrijk dat je het bedrijf analyseert, vragen als wat is de ligging, de teelt, en de focus van het bedrijf kunnen daarbij een rol spelen. Daarvoor staat hieronder een aantal vragen geformuleerd. Daarna gaan jullie kijken naar de mogelijkheden en de impact van die mogelijkheden. Jullie werken 2 mogelijkheden helemaal uit, en kijken ook hoe je de teler van deze maatregelen kan overtuigen. Bij de uitwerking kijk je niet alleen naar wat het voordeel voor de omgeving is, maar ook naar de mogelijke voordelen voor de teler, en de kosten. Ook hiervoor staan hieronder vragen gegeven.</w:t>
      </w:r>
    </w:p>
    <w:p w14:paraId="02FBA5EA" w14:textId="77777777" w:rsidR="002B6BEA" w:rsidRPr="00E1504E" w:rsidRDefault="002B6BEA" w:rsidP="002B6BEA">
      <w:pPr>
        <w:pStyle w:val="Heading2"/>
        <w:rPr>
          <w:rFonts w:ascii="Verdana" w:hAnsi="Verdana"/>
          <w:lang w:val="nl-NL"/>
        </w:rPr>
      </w:pPr>
      <w:r w:rsidRPr="00E1504E">
        <w:rPr>
          <w:rFonts w:ascii="Verdana" w:hAnsi="Verdana"/>
          <w:lang w:val="nl-NL"/>
        </w:rPr>
        <w:t>De analyse</w:t>
      </w:r>
    </w:p>
    <w:p w14:paraId="0B18BC88" w14:textId="77777777" w:rsidR="002B6BEA" w:rsidRPr="00E1504E" w:rsidRDefault="002B6BEA" w:rsidP="002B6BEA">
      <w:pPr>
        <w:rPr>
          <w:rFonts w:ascii="Verdana" w:hAnsi="Verdana"/>
          <w:lang w:val="nl-NL"/>
        </w:rPr>
      </w:pPr>
      <w:r w:rsidRPr="00E1504E">
        <w:rPr>
          <w:rFonts w:ascii="Verdana" w:hAnsi="Verdana"/>
          <w:lang w:val="nl-NL"/>
        </w:rPr>
        <w:t>Zoek voor je gekozen bedrijf de volgende dingen uit:</w:t>
      </w:r>
    </w:p>
    <w:p w14:paraId="4F055B90" w14:textId="77777777" w:rsidR="002B6BEA" w:rsidRPr="00E1504E" w:rsidRDefault="002B6BEA" w:rsidP="002B6BEA">
      <w:pPr>
        <w:pStyle w:val="ListParagraph"/>
        <w:numPr>
          <w:ilvl w:val="0"/>
          <w:numId w:val="1"/>
        </w:numPr>
        <w:rPr>
          <w:rFonts w:ascii="Verdana" w:hAnsi="Verdana"/>
        </w:rPr>
      </w:pPr>
      <w:r w:rsidRPr="00E1504E">
        <w:rPr>
          <w:rFonts w:ascii="Verdana" w:hAnsi="Verdana"/>
        </w:rPr>
        <w:t>Topografische ligging van het bedrijf in relatie tot</w:t>
      </w:r>
    </w:p>
    <w:p w14:paraId="1B968FF4" w14:textId="77777777" w:rsidR="002B6BEA" w:rsidRPr="00E1504E" w:rsidRDefault="002B6BEA" w:rsidP="002B6BEA">
      <w:pPr>
        <w:pStyle w:val="ListParagraph"/>
        <w:numPr>
          <w:ilvl w:val="1"/>
          <w:numId w:val="1"/>
        </w:numPr>
        <w:rPr>
          <w:rFonts w:ascii="Verdana" w:hAnsi="Verdana"/>
        </w:rPr>
      </w:pPr>
      <w:r w:rsidRPr="00E1504E">
        <w:rPr>
          <w:rFonts w:ascii="Verdana" w:hAnsi="Verdana"/>
        </w:rPr>
        <w:t>Natuurgebieden</w:t>
      </w:r>
    </w:p>
    <w:p w14:paraId="7A1D365D" w14:textId="77777777" w:rsidR="002B6BEA" w:rsidRPr="00E1504E" w:rsidRDefault="002B6BEA" w:rsidP="002B6BEA">
      <w:pPr>
        <w:pStyle w:val="ListParagraph"/>
        <w:numPr>
          <w:ilvl w:val="1"/>
          <w:numId w:val="1"/>
        </w:numPr>
        <w:rPr>
          <w:rFonts w:ascii="Verdana" w:hAnsi="Verdana"/>
        </w:rPr>
      </w:pPr>
      <w:r w:rsidRPr="00E1504E">
        <w:rPr>
          <w:rFonts w:ascii="Verdana" w:hAnsi="Verdana"/>
        </w:rPr>
        <w:t>Watersysteem</w:t>
      </w:r>
    </w:p>
    <w:p w14:paraId="4DBB8CDD" w14:textId="77777777" w:rsidR="002B6BEA" w:rsidRPr="00E1504E" w:rsidRDefault="002B6BEA" w:rsidP="002B6BEA">
      <w:pPr>
        <w:pStyle w:val="ListParagraph"/>
        <w:numPr>
          <w:ilvl w:val="1"/>
          <w:numId w:val="1"/>
        </w:numPr>
        <w:rPr>
          <w:rFonts w:ascii="Verdana" w:hAnsi="Verdana"/>
        </w:rPr>
      </w:pPr>
      <w:r w:rsidRPr="00E1504E">
        <w:rPr>
          <w:rFonts w:ascii="Verdana" w:hAnsi="Verdana"/>
        </w:rPr>
        <w:t>Bodemgesteldheid</w:t>
      </w:r>
    </w:p>
    <w:p w14:paraId="2F17D686" w14:textId="77777777" w:rsidR="002B6BEA" w:rsidRPr="00E1504E" w:rsidRDefault="002B6BEA" w:rsidP="002B6BEA">
      <w:pPr>
        <w:pStyle w:val="ListParagraph"/>
        <w:numPr>
          <w:ilvl w:val="1"/>
          <w:numId w:val="1"/>
        </w:numPr>
        <w:rPr>
          <w:rFonts w:ascii="Verdana" w:hAnsi="Verdana"/>
        </w:rPr>
      </w:pPr>
      <w:r w:rsidRPr="00E1504E">
        <w:rPr>
          <w:rFonts w:ascii="Verdana" w:hAnsi="Verdana"/>
        </w:rPr>
        <w:t>Infrastructuur</w:t>
      </w:r>
    </w:p>
    <w:p w14:paraId="408D9D29" w14:textId="77777777" w:rsidR="002B6BEA" w:rsidRPr="00E1504E" w:rsidRDefault="002B6BEA" w:rsidP="002B6BEA">
      <w:pPr>
        <w:pStyle w:val="ListParagraph"/>
        <w:numPr>
          <w:ilvl w:val="1"/>
          <w:numId w:val="1"/>
        </w:numPr>
        <w:rPr>
          <w:rFonts w:ascii="Verdana" w:hAnsi="Verdana"/>
        </w:rPr>
      </w:pPr>
      <w:r w:rsidRPr="00E1504E">
        <w:rPr>
          <w:rFonts w:ascii="Verdana" w:hAnsi="Verdana"/>
        </w:rPr>
        <w:t>Toeleveranciers en Afnemers</w:t>
      </w:r>
    </w:p>
    <w:p w14:paraId="13D2F681" w14:textId="77777777" w:rsidR="002B6BEA" w:rsidRPr="00E1504E" w:rsidRDefault="002B6BEA" w:rsidP="002B6BEA">
      <w:pPr>
        <w:pStyle w:val="ListParagraph"/>
        <w:numPr>
          <w:ilvl w:val="0"/>
          <w:numId w:val="1"/>
        </w:numPr>
        <w:rPr>
          <w:rFonts w:ascii="Verdana" w:hAnsi="Verdana"/>
        </w:rPr>
      </w:pPr>
      <w:r w:rsidRPr="00E1504E">
        <w:rPr>
          <w:rFonts w:ascii="Verdana" w:hAnsi="Verdana"/>
        </w:rPr>
        <w:t>Bedrijfsvoering</w:t>
      </w:r>
    </w:p>
    <w:p w14:paraId="1F4766B7" w14:textId="77777777" w:rsidR="002B6BEA" w:rsidRPr="00E1504E" w:rsidRDefault="002B6BEA" w:rsidP="002B6BEA">
      <w:pPr>
        <w:pStyle w:val="ListParagraph"/>
        <w:numPr>
          <w:ilvl w:val="1"/>
          <w:numId w:val="1"/>
        </w:numPr>
        <w:rPr>
          <w:rFonts w:ascii="Verdana" w:hAnsi="Verdana"/>
        </w:rPr>
      </w:pPr>
      <w:r w:rsidRPr="00E1504E">
        <w:rPr>
          <w:rFonts w:ascii="Verdana" w:hAnsi="Verdana"/>
        </w:rPr>
        <w:t>Teeltplan</w:t>
      </w:r>
    </w:p>
    <w:p w14:paraId="113C48A2" w14:textId="77777777" w:rsidR="002B6BEA" w:rsidRPr="00E1504E" w:rsidRDefault="002B6BEA" w:rsidP="002B6BEA">
      <w:pPr>
        <w:pStyle w:val="ListParagraph"/>
        <w:numPr>
          <w:ilvl w:val="1"/>
          <w:numId w:val="1"/>
        </w:numPr>
        <w:rPr>
          <w:rFonts w:ascii="Verdana" w:hAnsi="Verdana"/>
        </w:rPr>
      </w:pPr>
      <w:r w:rsidRPr="00E1504E">
        <w:rPr>
          <w:rFonts w:ascii="Verdana" w:hAnsi="Verdana"/>
        </w:rPr>
        <w:t>Overige activiteiten</w:t>
      </w:r>
    </w:p>
    <w:p w14:paraId="50BB33A3" w14:textId="77777777" w:rsidR="002B6BEA" w:rsidRPr="00E1504E" w:rsidRDefault="002B6BEA" w:rsidP="002B6BEA">
      <w:pPr>
        <w:pStyle w:val="ListParagraph"/>
        <w:numPr>
          <w:ilvl w:val="1"/>
          <w:numId w:val="1"/>
        </w:numPr>
        <w:rPr>
          <w:rFonts w:ascii="Verdana" w:hAnsi="Verdana"/>
        </w:rPr>
      </w:pPr>
      <w:r w:rsidRPr="00E1504E">
        <w:rPr>
          <w:rFonts w:ascii="Verdana" w:hAnsi="Verdana"/>
        </w:rPr>
        <w:t>Aandachtspunten vanuit de teler</w:t>
      </w:r>
    </w:p>
    <w:p w14:paraId="38B8C450" w14:textId="77777777" w:rsidR="002B6BEA" w:rsidRPr="00E1504E" w:rsidRDefault="002B6BEA" w:rsidP="002B6BEA">
      <w:pPr>
        <w:pStyle w:val="ListParagraph"/>
        <w:numPr>
          <w:ilvl w:val="1"/>
          <w:numId w:val="1"/>
        </w:numPr>
        <w:rPr>
          <w:rFonts w:ascii="Verdana" w:hAnsi="Verdana"/>
        </w:rPr>
      </w:pPr>
      <w:r w:rsidRPr="00E1504E">
        <w:rPr>
          <w:rFonts w:ascii="Verdana" w:hAnsi="Verdana"/>
        </w:rPr>
        <w:t>Wensen vanuit de teler</w:t>
      </w:r>
    </w:p>
    <w:p w14:paraId="23501192" w14:textId="77777777" w:rsidR="002B6BEA" w:rsidRPr="00E1504E" w:rsidRDefault="002B6BEA" w:rsidP="002B6BEA">
      <w:pPr>
        <w:pStyle w:val="ListParagraph"/>
        <w:numPr>
          <w:ilvl w:val="0"/>
          <w:numId w:val="1"/>
        </w:numPr>
        <w:rPr>
          <w:rFonts w:ascii="Verdana" w:hAnsi="Verdana"/>
        </w:rPr>
      </w:pPr>
      <w:r w:rsidRPr="00E1504E">
        <w:rPr>
          <w:rFonts w:ascii="Verdana" w:hAnsi="Verdana"/>
        </w:rPr>
        <w:t xml:space="preserve">Ecologische </w:t>
      </w:r>
      <w:proofErr w:type="spellStart"/>
      <w:r w:rsidRPr="00E1504E">
        <w:rPr>
          <w:rFonts w:ascii="Verdana" w:hAnsi="Verdana"/>
        </w:rPr>
        <w:t>nulsituatie</w:t>
      </w:r>
      <w:proofErr w:type="spellEnd"/>
    </w:p>
    <w:p w14:paraId="51BEE614" w14:textId="77777777" w:rsidR="002B6BEA" w:rsidRPr="00E1504E" w:rsidRDefault="002B6BEA" w:rsidP="002B6BEA">
      <w:pPr>
        <w:pStyle w:val="ListParagraph"/>
        <w:numPr>
          <w:ilvl w:val="1"/>
          <w:numId w:val="1"/>
        </w:numPr>
        <w:rPr>
          <w:rFonts w:ascii="Verdana" w:hAnsi="Verdana"/>
        </w:rPr>
      </w:pPr>
      <w:r w:rsidRPr="00E1504E">
        <w:rPr>
          <w:rFonts w:ascii="Verdana" w:hAnsi="Verdana"/>
        </w:rPr>
        <w:t>Aanwezige natuurwaarden</w:t>
      </w:r>
    </w:p>
    <w:p w14:paraId="238D7784" w14:textId="77777777" w:rsidR="002B6BEA" w:rsidRPr="00E1504E" w:rsidRDefault="002B6BEA" w:rsidP="002B6BEA">
      <w:pPr>
        <w:pStyle w:val="ListParagraph"/>
        <w:numPr>
          <w:ilvl w:val="1"/>
          <w:numId w:val="1"/>
        </w:numPr>
        <w:rPr>
          <w:rFonts w:ascii="Verdana" w:hAnsi="Verdana"/>
        </w:rPr>
      </w:pPr>
      <w:r w:rsidRPr="00E1504E">
        <w:rPr>
          <w:rFonts w:ascii="Verdana" w:hAnsi="Verdana"/>
        </w:rPr>
        <w:t>Emissies</w:t>
      </w:r>
    </w:p>
    <w:p w14:paraId="052ECC29" w14:textId="77777777" w:rsidR="002B6BEA" w:rsidRPr="00E1504E" w:rsidRDefault="002B6BEA" w:rsidP="002B6BEA">
      <w:pPr>
        <w:pStyle w:val="ListParagraph"/>
        <w:numPr>
          <w:ilvl w:val="1"/>
          <w:numId w:val="1"/>
        </w:numPr>
        <w:rPr>
          <w:rFonts w:ascii="Verdana" w:hAnsi="Verdana"/>
        </w:rPr>
      </w:pPr>
      <w:r w:rsidRPr="00E1504E">
        <w:rPr>
          <w:rFonts w:ascii="Verdana" w:hAnsi="Verdana"/>
        </w:rPr>
        <w:t>Stof- en energiestromen</w:t>
      </w:r>
    </w:p>
    <w:p w14:paraId="6F5B0620" w14:textId="77777777" w:rsidR="002B6BEA" w:rsidRPr="00E1504E" w:rsidRDefault="002B6BEA" w:rsidP="002B6BEA">
      <w:pPr>
        <w:rPr>
          <w:rFonts w:ascii="Verdana" w:hAnsi="Verdana"/>
          <w:lang w:val="nl-NL"/>
        </w:rPr>
      </w:pPr>
      <w:r w:rsidRPr="00E1504E">
        <w:rPr>
          <w:rFonts w:ascii="Verdana" w:hAnsi="Verdana"/>
          <w:lang w:val="nl-NL"/>
        </w:rPr>
        <w:t>Brainstorm op basis van deze gegevens over geschikte maatregelen voor dit bedrijf. Selecteer vervolgens 2 maatregelen die jullie verder uitwerken. Kijk daarbij naar:</w:t>
      </w:r>
    </w:p>
    <w:p w14:paraId="1206F389" w14:textId="77777777" w:rsidR="002B6BEA" w:rsidRPr="00E1504E" w:rsidRDefault="002B6BEA" w:rsidP="002B6BEA">
      <w:pPr>
        <w:pStyle w:val="ListParagraph"/>
        <w:numPr>
          <w:ilvl w:val="0"/>
          <w:numId w:val="1"/>
        </w:numPr>
        <w:rPr>
          <w:rFonts w:ascii="Verdana" w:hAnsi="Verdana"/>
        </w:rPr>
      </w:pPr>
      <w:r w:rsidRPr="00E1504E">
        <w:rPr>
          <w:rFonts w:ascii="Verdana" w:hAnsi="Verdana"/>
        </w:rPr>
        <w:t>Wat de initiële en doorlopende kosten zijn van de maatregel.</w:t>
      </w:r>
    </w:p>
    <w:p w14:paraId="2FB996A1" w14:textId="77777777" w:rsidR="002B6BEA" w:rsidRPr="00E1504E" w:rsidRDefault="002B6BEA" w:rsidP="002B6BEA">
      <w:pPr>
        <w:pStyle w:val="ListParagraph"/>
        <w:numPr>
          <w:ilvl w:val="0"/>
          <w:numId w:val="1"/>
        </w:numPr>
        <w:rPr>
          <w:rFonts w:ascii="Verdana" w:hAnsi="Verdana"/>
        </w:rPr>
      </w:pPr>
      <w:r w:rsidRPr="00E1504E">
        <w:rPr>
          <w:rFonts w:ascii="Verdana" w:hAnsi="Verdana"/>
        </w:rPr>
        <w:t>Wat de ecologische en mogelijk bedrijfseconomische opbrengsten zijn.</w:t>
      </w:r>
    </w:p>
    <w:p w14:paraId="7DD45961" w14:textId="77777777" w:rsidR="002B6BEA" w:rsidRPr="00E1504E" w:rsidRDefault="002B6BEA" w:rsidP="002B6BEA">
      <w:pPr>
        <w:pStyle w:val="ListParagraph"/>
        <w:numPr>
          <w:ilvl w:val="0"/>
          <w:numId w:val="1"/>
        </w:numPr>
        <w:rPr>
          <w:rFonts w:ascii="Verdana" w:hAnsi="Verdana"/>
        </w:rPr>
      </w:pPr>
      <w:r w:rsidRPr="00E1504E">
        <w:rPr>
          <w:rFonts w:ascii="Verdana" w:hAnsi="Verdana"/>
        </w:rPr>
        <w:t>Welke mogelijkheden er zijn op het gebied van subsidies en/of vergoedingen.</w:t>
      </w:r>
    </w:p>
    <w:p w14:paraId="5675D599" w14:textId="77777777" w:rsidR="002B6BEA" w:rsidRPr="00E1504E" w:rsidRDefault="002B6BEA" w:rsidP="002B6BEA">
      <w:pPr>
        <w:pStyle w:val="ListParagraph"/>
        <w:numPr>
          <w:ilvl w:val="0"/>
          <w:numId w:val="1"/>
        </w:numPr>
        <w:rPr>
          <w:rFonts w:ascii="Verdana" w:hAnsi="Verdana"/>
        </w:rPr>
      </w:pPr>
      <w:r w:rsidRPr="00E1504E">
        <w:rPr>
          <w:rFonts w:ascii="Verdana" w:hAnsi="Verdana"/>
        </w:rPr>
        <w:t>Welke stakeholders in de omgeving bij de maatregel kunnen/moeten worden betrokken</w:t>
      </w:r>
    </w:p>
    <w:p w14:paraId="01903610" w14:textId="77777777" w:rsidR="002B6BEA" w:rsidRPr="00E1504E" w:rsidRDefault="002B6BEA" w:rsidP="002B6BEA">
      <w:pPr>
        <w:pStyle w:val="ListParagraph"/>
        <w:numPr>
          <w:ilvl w:val="0"/>
          <w:numId w:val="1"/>
        </w:numPr>
        <w:spacing w:after="240"/>
        <w:rPr>
          <w:rFonts w:ascii="Verdana" w:hAnsi="Verdana"/>
        </w:rPr>
      </w:pPr>
      <w:r w:rsidRPr="00E1504E">
        <w:rPr>
          <w:rFonts w:ascii="Verdana" w:hAnsi="Verdana"/>
        </w:rPr>
        <w:t>Mogelijke middelen om de teler te overtuigen</w:t>
      </w:r>
    </w:p>
    <w:p w14:paraId="1476B15F" w14:textId="77777777" w:rsidR="002B6BEA" w:rsidRPr="00E1504E" w:rsidRDefault="002B6BEA" w:rsidP="002B6BEA">
      <w:pPr>
        <w:pStyle w:val="Heading2"/>
        <w:rPr>
          <w:rFonts w:ascii="Verdana" w:hAnsi="Verdana"/>
          <w:lang w:val="nl-NL"/>
        </w:rPr>
      </w:pPr>
      <w:r w:rsidRPr="00E1504E">
        <w:rPr>
          <w:rFonts w:ascii="Verdana" w:hAnsi="Verdana"/>
          <w:lang w:val="nl-NL"/>
        </w:rPr>
        <w:t>Uitwerking</w:t>
      </w:r>
    </w:p>
    <w:p w14:paraId="287F4DC6" w14:textId="77777777" w:rsidR="002B6BEA" w:rsidRPr="00E1504E" w:rsidRDefault="002B6BEA" w:rsidP="002B6BEA">
      <w:pPr>
        <w:rPr>
          <w:rFonts w:ascii="Verdana" w:hAnsi="Verdana"/>
          <w:lang w:val="nl-NL"/>
        </w:rPr>
      </w:pPr>
      <w:r w:rsidRPr="00E1504E">
        <w:rPr>
          <w:rFonts w:ascii="Verdana" w:hAnsi="Verdana"/>
          <w:lang w:val="nl-NL"/>
        </w:rPr>
        <w:t xml:space="preserve">Verwerk de analyse is een duidelijk, maar beknopt advies voor de teler. Sta uitgebreid stil bij de maatregelen en de voor- en nadelen daarvan. Kwantificeer zowel de maatregel als de te verwachten effecten/kosten/opbrengsten. In geval van ‘dure’ maatregelen, geef dan goed aan waarom het toch gunstig kan zijn om </w:t>
      </w:r>
      <w:r w:rsidRPr="00E1504E">
        <w:rPr>
          <w:rFonts w:ascii="Verdana" w:hAnsi="Verdana"/>
          <w:lang w:val="nl-NL"/>
        </w:rPr>
        <w:lastRenderedPageBreak/>
        <w:t xml:space="preserve">dit te doen. Kijk in je advies ook naar het standpunt van het bedrijf, wat is er nodig om het bedrijf te overtuigen van jouw advies? Wat moet er verder uitgezocht worden? Laat ook duidelijk zien waar jullie geselecteerde maatregel het meeste effect zal hebben. Maak het zo makkelijk mogelijk voor de teler om dit in de praktijk te brengen. </w:t>
      </w:r>
    </w:p>
    <w:p w14:paraId="36D7761E" w14:textId="77777777" w:rsidR="002B6BEA" w:rsidRPr="00E1504E" w:rsidRDefault="002B6BEA" w:rsidP="002B6BEA">
      <w:pPr>
        <w:pStyle w:val="Heading2"/>
        <w:rPr>
          <w:rFonts w:ascii="Verdana" w:hAnsi="Verdana"/>
          <w:lang w:val="nl-NL"/>
        </w:rPr>
      </w:pPr>
      <w:r w:rsidRPr="00E1504E">
        <w:rPr>
          <w:rFonts w:ascii="Verdana" w:hAnsi="Verdana"/>
          <w:lang w:val="nl-NL"/>
        </w:rPr>
        <w:t>Voorbeeld</w:t>
      </w:r>
    </w:p>
    <w:p w14:paraId="02DB1C2E" w14:textId="77777777" w:rsidR="002B6BEA" w:rsidRPr="00E1504E" w:rsidRDefault="002B6BEA" w:rsidP="002B6BEA">
      <w:pPr>
        <w:rPr>
          <w:rFonts w:ascii="Verdana" w:hAnsi="Verdana"/>
          <w:lang w:val="nl-NL"/>
        </w:rPr>
      </w:pPr>
      <w:r w:rsidRPr="00E1504E">
        <w:rPr>
          <w:rFonts w:ascii="Verdana" w:hAnsi="Verdana"/>
          <w:lang w:val="nl-NL"/>
        </w:rPr>
        <w:t xml:space="preserve">Hieronder is deze situatie uitgewerkt voor het veeteeltbedrijf van Johan en Carla Dekker uit Zeewolde, die deelnemen aan Koeien &amp; Kansen (zie: </w:t>
      </w:r>
      <w:hyperlink r:id="rId5" w:history="1">
        <w:r w:rsidRPr="00E1504E">
          <w:rPr>
            <w:rStyle w:val="Hyperlink"/>
            <w:rFonts w:ascii="Verdana" w:hAnsi="Verdana"/>
            <w:lang w:val="nl-NL"/>
          </w:rPr>
          <w:t>http://www.koeienenkansen.nl/nl/koeien-kansen-1/Deelnemers/Johan-en-Carla-Dekker-4.htm</w:t>
        </w:r>
      </w:hyperlink>
      <w:r w:rsidRPr="00E1504E">
        <w:rPr>
          <w:rFonts w:ascii="Verdana" w:hAnsi="Verdana"/>
          <w:lang w:val="nl-NL"/>
        </w:rPr>
        <w:t>). Je kunt dit gebruiken voor meer inzicht in de opdracht.</w:t>
      </w:r>
    </w:p>
    <w:p w14:paraId="2AD4C038" w14:textId="77777777" w:rsidR="002B6BEA" w:rsidRPr="00E1504E" w:rsidRDefault="002B6BEA" w:rsidP="002B6BEA">
      <w:pPr>
        <w:pStyle w:val="Heading2"/>
        <w:rPr>
          <w:rFonts w:ascii="Verdana" w:hAnsi="Verdana"/>
          <w:lang w:val="nl-NL"/>
        </w:rPr>
      </w:pPr>
      <w:r w:rsidRPr="00E1504E">
        <w:rPr>
          <w:rFonts w:ascii="Verdana" w:hAnsi="Verdana"/>
          <w:lang w:val="nl-NL"/>
        </w:rPr>
        <w:t>Deadline</w:t>
      </w:r>
    </w:p>
    <w:p w14:paraId="3EDEDDF7" w14:textId="6D1432D1" w:rsidR="002B6BEA" w:rsidRPr="00E1504E" w:rsidRDefault="002B6BEA" w:rsidP="002B6BEA">
      <w:pPr>
        <w:rPr>
          <w:rFonts w:ascii="Verdana" w:hAnsi="Verdana"/>
          <w:lang w:val="nl-NL"/>
        </w:rPr>
      </w:pPr>
      <w:r w:rsidRPr="00E1504E">
        <w:rPr>
          <w:rFonts w:ascii="Verdana" w:hAnsi="Verdana"/>
          <w:lang w:val="nl-NL"/>
        </w:rPr>
        <w:t xml:space="preserve">Het advies moet uiterlijk vrijdag week </w:t>
      </w:r>
      <w:r w:rsidR="00C0058E">
        <w:rPr>
          <w:rFonts w:ascii="Verdana" w:hAnsi="Verdana"/>
          <w:lang w:val="nl-NL"/>
        </w:rPr>
        <w:t xml:space="preserve">.. </w:t>
      </w:r>
      <w:r w:rsidRPr="00E1504E">
        <w:rPr>
          <w:rFonts w:ascii="Verdana" w:hAnsi="Verdana"/>
          <w:lang w:val="nl-NL"/>
        </w:rPr>
        <w:t xml:space="preserve">om </w:t>
      </w:r>
      <w:r w:rsidR="00C0058E">
        <w:rPr>
          <w:rFonts w:ascii="Verdana" w:hAnsi="Verdana"/>
          <w:lang w:val="nl-NL"/>
        </w:rPr>
        <w:t xml:space="preserve">... </w:t>
      </w:r>
      <w:r w:rsidRPr="00E1504E">
        <w:rPr>
          <w:rFonts w:ascii="Verdana" w:hAnsi="Verdana"/>
          <w:lang w:val="nl-NL"/>
        </w:rPr>
        <w:t>uur ingeleverd worden. Jullie zullen ook het advies uitbrengen aan de teler. Jullie advies en de reactie van de tel</w:t>
      </w:r>
      <w:r w:rsidR="00C0058E">
        <w:rPr>
          <w:rFonts w:ascii="Verdana" w:hAnsi="Verdana"/>
          <w:lang w:val="nl-NL"/>
        </w:rPr>
        <w:t>er presenteren jullie in week ..</w:t>
      </w:r>
      <w:r w:rsidR="00E1504E" w:rsidRPr="00E1504E">
        <w:rPr>
          <w:rFonts w:ascii="Verdana" w:hAnsi="Verdana"/>
          <w:lang w:val="nl-NL"/>
        </w:rPr>
        <w:t>.</w:t>
      </w:r>
      <w:bookmarkStart w:id="0" w:name="_GoBack"/>
      <w:bookmarkEnd w:id="0"/>
    </w:p>
    <w:p w14:paraId="06F6315D" w14:textId="2A854D11" w:rsidR="00E1504E" w:rsidRDefault="00E1504E" w:rsidP="002B6BEA">
      <w:pPr>
        <w:rPr>
          <w:rFonts w:ascii="Verdana" w:hAnsi="Verdana"/>
          <w:lang w:val="nl-NL"/>
        </w:rPr>
      </w:pPr>
      <w:r w:rsidRPr="00E1504E">
        <w:rPr>
          <w:rFonts w:ascii="Verdana" w:hAnsi="Verdana"/>
          <w:lang w:val="nl-NL"/>
        </w:rPr>
        <w:t>Succes.</w:t>
      </w:r>
    </w:p>
    <w:p w14:paraId="56EA441D" w14:textId="7443FC8D" w:rsidR="001176DB" w:rsidRDefault="001176DB" w:rsidP="002B6BEA">
      <w:pPr>
        <w:rPr>
          <w:rFonts w:ascii="Verdana" w:hAnsi="Verdana"/>
          <w:lang w:val="nl-NL"/>
        </w:rPr>
      </w:pPr>
    </w:p>
    <w:p w14:paraId="6F3C9C44" w14:textId="1265D85D" w:rsidR="001176DB" w:rsidRPr="00E1504E" w:rsidRDefault="001176DB" w:rsidP="002B6BEA">
      <w:pPr>
        <w:rPr>
          <w:rFonts w:ascii="Verdana" w:hAnsi="Verdana"/>
          <w:lang w:val="nl-NL"/>
        </w:rPr>
      </w:pPr>
      <w:r>
        <w:rPr>
          <w:rFonts w:ascii="Verdana" w:hAnsi="Verdana"/>
          <w:lang w:val="nl-NL"/>
        </w:rPr>
        <w:t>N.B.: Deze opdracht is ook in het Engels beschikbaar.</w:t>
      </w:r>
    </w:p>
    <w:sectPr w:rsidR="001176DB" w:rsidRPr="00E15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0CF"/>
    <w:multiLevelType w:val="hybridMultilevel"/>
    <w:tmpl w:val="2FB22C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FC4FF4"/>
    <w:multiLevelType w:val="hybridMultilevel"/>
    <w:tmpl w:val="83D4D1B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EA"/>
    <w:rsid w:val="001176DB"/>
    <w:rsid w:val="002B6BEA"/>
    <w:rsid w:val="00501A47"/>
    <w:rsid w:val="00C0058E"/>
    <w:rsid w:val="00E1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F328"/>
  <w15:chartTrackingRefBased/>
  <w15:docId w15:val="{F5F38D3F-E3E2-4815-ACE6-D026DAFD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6BE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nl-NL"/>
    </w:rPr>
  </w:style>
  <w:style w:type="paragraph" w:styleId="Heading2">
    <w:name w:val="heading 2"/>
    <w:basedOn w:val="Normal"/>
    <w:next w:val="Normal"/>
    <w:link w:val="Heading2Char"/>
    <w:uiPriority w:val="9"/>
    <w:unhideWhenUsed/>
    <w:qFormat/>
    <w:rsid w:val="002B6B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BEA"/>
    <w:rPr>
      <w:rFonts w:asciiTheme="majorHAnsi" w:eastAsiaTheme="majorEastAsia" w:hAnsiTheme="majorHAnsi" w:cstheme="majorBidi"/>
      <w:color w:val="2E74B5" w:themeColor="accent1" w:themeShade="BF"/>
      <w:sz w:val="32"/>
      <w:szCs w:val="32"/>
      <w:lang w:val="nl-NL"/>
    </w:rPr>
  </w:style>
  <w:style w:type="character" w:customStyle="1" w:styleId="Heading2Char">
    <w:name w:val="Heading 2 Char"/>
    <w:basedOn w:val="DefaultParagraphFont"/>
    <w:link w:val="Heading2"/>
    <w:uiPriority w:val="9"/>
    <w:rsid w:val="002B6BE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B6BEA"/>
    <w:pPr>
      <w:spacing w:before="120" w:after="0" w:line="240" w:lineRule="auto"/>
      <w:ind w:left="720"/>
      <w:contextualSpacing/>
    </w:pPr>
    <w:rPr>
      <w:lang w:val="nl-NL"/>
    </w:rPr>
  </w:style>
  <w:style w:type="character" w:styleId="Hyperlink">
    <w:name w:val="Hyperlink"/>
    <w:basedOn w:val="DefaultParagraphFont"/>
    <w:uiPriority w:val="99"/>
    <w:unhideWhenUsed/>
    <w:rsid w:val="002B6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eienenkansen.nl/nl/koeien-kansen-1/Deelnemers/Johan-en-Carla-Dekker-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3AA97993.dotm</Template>
  <TotalTime>0</TotalTime>
  <Pages>2</Pages>
  <Words>464</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HAS Hogeschool</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Djoeke Langeloo</dc:creator>
  <cp:keywords/>
  <dc:description/>
  <cp:lastModifiedBy>Dijkshoorn-Dekker, Marijke</cp:lastModifiedBy>
  <cp:revision>2</cp:revision>
  <dcterms:created xsi:type="dcterms:W3CDTF">2018-05-24T20:50:00Z</dcterms:created>
  <dcterms:modified xsi:type="dcterms:W3CDTF">2018-05-24T20:50:00Z</dcterms:modified>
</cp:coreProperties>
</file>